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93" w:rsidRPr="005B4F06" w:rsidRDefault="00A228FB" w:rsidP="00513C15">
      <w:pPr>
        <w:pStyle w:val="NoSpacing"/>
        <w:ind w:left="-90"/>
        <w:rPr>
          <w:b/>
          <w:color w:val="1F497D" w:themeColor="text2"/>
          <w:sz w:val="20"/>
        </w:rPr>
      </w:pPr>
      <w:r w:rsidRPr="005B4F06">
        <w:rPr>
          <w:b/>
          <w:color w:val="1F497D" w:themeColor="text2"/>
          <w:sz w:val="36"/>
        </w:rPr>
        <w:t xml:space="preserve">CACFP </w:t>
      </w:r>
      <w:r w:rsidR="004D0BCB" w:rsidRPr="005B4F06">
        <w:rPr>
          <w:b/>
          <w:color w:val="1F497D" w:themeColor="text2"/>
          <w:sz w:val="36"/>
        </w:rPr>
        <w:t>Correcti</w:t>
      </w:r>
      <w:r w:rsidR="007C6F70" w:rsidRPr="005B4F06">
        <w:rPr>
          <w:b/>
          <w:color w:val="1F497D" w:themeColor="text2"/>
          <w:sz w:val="36"/>
        </w:rPr>
        <w:t>ve</w:t>
      </w:r>
      <w:r w:rsidR="004D0BCB" w:rsidRPr="005B4F06">
        <w:rPr>
          <w:b/>
          <w:color w:val="1F497D" w:themeColor="text2"/>
          <w:sz w:val="36"/>
        </w:rPr>
        <w:t xml:space="preserve"> Action Plan</w:t>
      </w:r>
      <w:r w:rsidR="00AE2CF1">
        <w:rPr>
          <w:b/>
          <w:color w:val="1F497D" w:themeColor="text2"/>
          <w:sz w:val="36"/>
        </w:rPr>
        <w:t xml:space="preserve"> (</w:t>
      </w:r>
      <w:r w:rsidR="00263B75">
        <w:rPr>
          <w:b/>
          <w:color w:val="1F497D" w:themeColor="text2"/>
          <w:sz w:val="36"/>
        </w:rPr>
        <w:t>Serious Deficiency</w:t>
      </w:r>
      <w:r w:rsidR="00AE2CF1">
        <w:rPr>
          <w:b/>
          <w:color w:val="1F497D" w:themeColor="text2"/>
          <w:sz w:val="36"/>
        </w:rPr>
        <w:t>)</w:t>
      </w:r>
    </w:p>
    <w:p w:rsidR="004D0BCB" w:rsidRDefault="004D0BCB" w:rsidP="005B4F06">
      <w:pPr>
        <w:pStyle w:val="NoSpacing"/>
        <w:shd w:val="clear" w:color="auto" w:fill="C6D9F1" w:themeFill="text2" w:themeFillTint="33"/>
        <w:ind w:left="-90"/>
      </w:pPr>
      <w:r>
        <w:t xml:space="preserve">Complete each section. Please refer to the notice from QCC for details of the finding(s). </w:t>
      </w:r>
      <w:r w:rsidR="009D505E">
        <w:t xml:space="preserve">If you have more than 3 findings, print this form again. </w:t>
      </w:r>
      <w:r>
        <w:t xml:space="preserve">Submit to your QCC Program </w:t>
      </w:r>
      <w:r w:rsidR="005B4F06">
        <w:t>C</w:t>
      </w:r>
      <w:r>
        <w:t>oordinator by email or fax at 404-941-2939.</w:t>
      </w:r>
    </w:p>
    <w:p w:rsidR="004D0BCB" w:rsidRDefault="004D0BCB" w:rsidP="00A228FB">
      <w:pPr>
        <w:pStyle w:val="NoSpacing"/>
        <w:ind w:left="0"/>
      </w:pPr>
    </w:p>
    <w:tbl>
      <w:tblPr>
        <w:tblStyle w:val="TableGrid"/>
        <w:tblW w:w="0" w:type="auto"/>
        <w:tblInd w:w="-72" w:type="dxa"/>
        <w:tblLook w:val="04A0"/>
      </w:tblPr>
      <w:tblGrid>
        <w:gridCol w:w="490"/>
        <w:gridCol w:w="2660"/>
        <w:gridCol w:w="2271"/>
        <w:gridCol w:w="4535"/>
        <w:gridCol w:w="1520"/>
        <w:gridCol w:w="1664"/>
      </w:tblGrid>
      <w:tr w:rsidR="004D0BCB" w:rsidTr="005B4F06">
        <w:trPr>
          <w:trHeight w:val="458"/>
        </w:trPr>
        <w:tc>
          <w:tcPr>
            <w:tcW w:w="13140" w:type="dxa"/>
            <w:gridSpan w:val="6"/>
            <w:vAlign w:val="center"/>
          </w:tcPr>
          <w:p w:rsidR="004D0BCB" w:rsidRPr="005B4F06" w:rsidRDefault="00513C15" w:rsidP="005B4F06">
            <w:pPr>
              <w:pStyle w:val="NoSpacing"/>
              <w:ind w:left="0"/>
              <w:rPr>
                <w:sz w:val="28"/>
              </w:rPr>
            </w:pPr>
            <w:r w:rsidRPr="005B4F06">
              <w:rPr>
                <w:sz w:val="28"/>
              </w:rPr>
              <w:t>Provider/</w:t>
            </w:r>
            <w:r w:rsidR="004D0BCB" w:rsidRPr="005B4F06">
              <w:rPr>
                <w:sz w:val="28"/>
              </w:rPr>
              <w:t>Program:</w:t>
            </w:r>
          </w:p>
        </w:tc>
      </w:tr>
      <w:tr w:rsidR="004D0BCB" w:rsidTr="005B4F06">
        <w:trPr>
          <w:trHeight w:val="440"/>
        </w:trPr>
        <w:tc>
          <w:tcPr>
            <w:tcW w:w="13140" w:type="dxa"/>
            <w:gridSpan w:val="6"/>
            <w:vAlign w:val="center"/>
          </w:tcPr>
          <w:p w:rsidR="004D0BCB" w:rsidRPr="005B4F06" w:rsidRDefault="004D0BCB" w:rsidP="005B4F06">
            <w:pPr>
              <w:pStyle w:val="NoSpacing"/>
              <w:ind w:left="0"/>
              <w:rPr>
                <w:sz w:val="28"/>
              </w:rPr>
            </w:pPr>
            <w:r w:rsidRPr="005B4F06">
              <w:rPr>
                <w:sz w:val="28"/>
              </w:rPr>
              <w:t>Name of Person Completing Plan:</w:t>
            </w:r>
            <w:r w:rsidR="007C6F70" w:rsidRPr="005B4F06">
              <w:rPr>
                <w:sz w:val="28"/>
              </w:rPr>
              <w:t xml:space="preserve"> (Print)</w:t>
            </w:r>
          </w:p>
        </w:tc>
      </w:tr>
      <w:tr w:rsidR="007C6F70" w:rsidTr="00BC2D3F">
        <w:tc>
          <w:tcPr>
            <w:tcW w:w="3150" w:type="dxa"/>
            <w:gridSpan w:val="2"/>
          </w:tcPr>
          <w:p w:rsidR="007C6F70" w:rsidRPr="005B4F06" w:rsidRDefault="00BC2D3F" w:rsidP="004D0BCB">
            <w:pPr>
              <w:pStyle w:val="NoSpacing"/>
              <w:ind w:left="0"/>
              <w:rPr>
                <w:b/>
                <w:sz w:val="20"/>
              </w:rPr>
            </w:pPr>
            <w:r w:rsidRPr="0056732F">
              <w:rPr>
                <w:b/>
                <w:color w:val="1F497D" w:themeColor="text2"/>
                <w:sz w:val="20"/>
              </w:rPr>
              <w:t>WHAT</w:t>
            </w:r>
            <w:r w:rsidR="007C6F70" w:rsidRPr="005B4F06">
              <w:rPr>
                <w:b/>
                <w:sz w:val="20"/>
              </w:rPr>
              <w:t xml:space="preserve"> </w:t>
            </w:r>
            <w:r w:rsidR="007C6F70" w:rsidRPr="005B4F06">
              <w:rPr>
                <w:sz w:val="20"/>
              </w:rPr>
              <w:t>process and/or procedures will be implemented to correct the findings? (Detail)</w:t>
            </w:r>
          </w:p>
        </w:tc>
        <w:tc>
          <w:tcPr>
            <w:tcW w:w="2271" w:type="dxa"/>
          </w:tcPr>
          <w:p w:rsidR="007C6F70" w:rsidRPr="005B4F06" w:rsidRDefault="00BC2D3F" w:rsidP="004D0BCB">
            <w:pPr>
              <w:pStyle w:val="NoSpacing"/>
              <w:ind w:left="0"/>
              <w:rPr>
                <w:b/>
                <w:sz w:val="20"/>
              </w:rPr>
            </w:pPr>
            <w:r w:rsidRPr="0056732F">
              <w:rPr>
                <w:b/>
                <w:color w:val="1F497D" w:themeColor="text2"/>
                <w:sz w:val="20"/>
              </w:rPr>
              <w:t>WHO</w:t>
            </w:r>
            <w:r w:rsidR="007C6F70" w:rsidRPr="005B4F06">
              <w:rPr>
                <w:b/>
                <w:sz w:val="20"/>
              </w:rPr>
              <w:t xml:space="preserve"> </w:t>
            </w:r>
            <w:r w:rsidR="007C6F70" w:rsidRPr="005B4F06">
              <w:rPr>
                <w:sz w:val="20"/>
              </w:rPr>
              <w:t>is/are responsible for implementing and complying with the process and/or procedures?</w:t>
            </w:r>
          </w:p>
          <w:p w:rsidR="007C6F70" w:rsidRPr="005B4F06" w:rsidRDefault="007C6F70" w:rsidP="004D0BCB">
            <w:pPr>
              <w:pStyle w:val="NoSpacing"/>
              <w:ind w:left="0"/>
              <w:rPr>
                <w:sz w:val="20"/>
              </w:rPr>
            </w:pPr>
            <w:r w:rsidRPr="005B4F06">
              <w:rPr>
                <w:sz w:val="20"/>
              </w:rPr>
              <w:t>(Name and Title)</w:t>
            </w:r>
          </w:p>
        </w:tc>
        <w:tc>
          <w:tcPr>
            <w:tcW w:w="4535" w:type="dxa"/>
          </w:tcPr>
          <w:p w:rsidR="007C6F70" w:rsidRPr="005B4F06" w:rsidRDefault="00BC2D3F" w:rsidP="004D0BCB">
            <w:pPr>
              <w:pStyle w:val="NoSpacing"/>
              <w:ind w:left="0"/>
              <w:rPr>
                <w:b/>
                <w:sz w:val="20"/>
              </w:rPr>
            </w:pPr>
            <w:r w:rsidRPr="0056732F">
              <w:rPr>
                <w:b/>
                <w:color w:val="1F497D" w:themeColor="text2"/>
                <w:sz w:val="20"/>
              </w:rPr>
              <w:t>HOW</w:t>
            </w:r>
            <w:r w:rsidR="007C6F70" w:rsidRPr="005B4F06">
              <w:rPr>
                <w:b/>
                <w:sz w:val="20"/>
              </w:rPr>
              <w:t xml:space="preserve"> </w:t>
            </w:r>
            <w:r w:rsidR="007C6F70" w:rsidRPr="005B4F06">
              <w:rPr>
                <w:sz w:val="20"/>
              </w:rPr>
              <w:t>will the program ensure that the processes and/or procedures are followed consistently in order to prevent future findings?</w:t>
            </w:r>
          </w:p>
          <w:p w:rsidR="007C6F70" w:rsidRPr="005B4F06" w:rsidRDefault="007C6F70" w:rsidP="004D0BCB">
            <w:pPr>
              <w:pStyle w:val="NoSpacing"/>
              <w:ind w:left="0"/>
              <w:rPr>
                <w:sz w:val="20"/>
              </w:rPr>
            </w:pPr>
            <w:r w:rsidRPr="005B4F06">
              <w:rPr>
                <w:sz w:val="20"/>
              </w:rPr>
              <w:t>(Detail)</w:t>
            </w:r>
          </w:p>
        </w:tc>
        <w:tc>
          <w:tcPr>
            <w:tcW w:w="1520" w:type="dxa"/>
          </w:tcPr>
          <w:p w:rsidR="007C6F70" w:rsidRPr="005B4F06" w:rsidRDefault="00BC2D3F" w:rsidP="004D0BCB">
            <w:pPr>
              <w:pStyle w:val="NoSpacing"/>
              <w:ind w:left="0"/>
              <w:rPr>
                <w:b/>
                <w:sz w:val="20"/>
              </w:rPr>
            </w:pPr>
            <w:r w:rsidRPr="0056732F">
              <w:rPr>
                <w:b/>
                <w:color w:val="1F497D" w:themeColor="text2"/>
                <w:sz w:val="20"/>
              </w:rPr>
              <w:t>WHEN</w:t>
            </w:r>
            <w:r w:rsidR="007C6F70" w:rsidRPr="005B4F06">
              <w:rPr>
                <w:b/>
                <w:sz w:val="20"/>
              </w:rPr>
              <w:t xml:space="preserve"> </w:t>
            </w:r>
            <w:r w:rsidR="007C6F70" w:rsidRPr="005B4F06">
              <w:rPr>
                <w:sz w:val="20"/>
              </w:rPr>
              <w:t>will the process and/or procedure be implemented? (Specific date)</w:t>
            </w:r>
          </w:p>
        </w:tc>
        <w:tc>
          <w:tcPr>
            <w:tcW w:w="1664" w:type="dxa"/>
          </w:tcPr>
          <w:p w:rsidR="007C6F70" w:rsidRPr="005B4F06" w:rsidRDefault="00BC2D3F" w:rsidP="004D0BCB">
            <w:pPr>
              <w:pStyle w:val="NoSpacing"/>
              <w:ind w:left="0"/>
              <w:rPr>
                <w:b/>
                <w:sz w:val="20"/>
              </w:rPr>
            </w:pPr>
            <w:r w:rsidRPr="0056732F">
              <w:rPr>
                <w:b/>
                <w:color w:val="1F497D" w:themeColor="text2"/>
                <w:sz w:val="20"/>
              </w:rPr>
              <w:t>WHERE</w:t>
            </w:r>
            <w:r w:rsidR="007C6F70" w:rsidRPr="0056732F">
              <w:rPr>
                <w:b/>
                <w:color w:val="1F497D" w:themeColor="text2"/>
                <w:sz w:val="20"/>
              </w:rPr>
              <w:t xml:space="preserve"> </w:t>
            </w:r>
            <w:r w:rsidR="007C6F70" w:rsidRPr="005B4F06">
              <w:rPr>
                <w:sz w:val="20"/>
              </w:rPr>
              <w:t>will the corrective action plan documentation be retained/ stored/ filed</w:t>
            </w:r>
          </w:p>
        </w:tc>
      </w:tr>
      <w:tr w:rsidR="007C6F70" w:rsidTr="00263B75">
        <w:trPr>
          <w:trHeight w:val="1385"/>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1.</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r w:rsidR="007C6F70" w:rsidTr="00263B75">
        <w:trPr>
          <w:trHeight w:val="1547"/>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2.</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r w:rsidR="007C6F70" w:rsidTr="00263B75">
        <w:trPr>
          <w:trHeight w:val="1475"/>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3.</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bl>
    <w:p w:rsidR="009D505E" w:rsidRDefault="00263B75" w:rsidP="00263B75">
      <w:pPr>
        <w:pStyle w:val="NoSpacing"/>
        <w:pBdr>
          <w:bottom w:val="single" w:sz="4" w:space="1" w:color="auto"/>
        </w:pBdr>
        <w:spacing w:before="240"/>
      </w:pPr>
      <w:r w:rsidRPr="00263B75">
        <w:t xml:space="preserve">I certify that menus and attendance will be maintained at point-of-service. </w:t>
      </w:r>
      <w:r w:rsidRPr="00263B75">
        <w:rPr>
          <w:b/>
        </w:rPr>
        <w:t>This serious deficiency will remain fully and permanently corrected.</w:t>
      </w:r>
      <w:r w:rsidRPr="00263B75">
        <w:t xml:space="preserve"> I will attend the next Fiscal Year Rules and Regulations workshop to be held between September and October.</w:t>
      </w:r>
    </w:p>
    <w:p w:rsidR="00263B75" w:rsidRDefault="00263B75" w:rsidP="00263B75">
      <w:pPr>
        <w:pStyle w:val="NoSpacing"/>
        <w:pBdr>
          <w:bottom w:val="single" w:sz="4" w:space="1" w:color="auto"/>
        </w:pBdr>
        <w:spacing w:before="240"/>
      </w:pPr>
    </w:p>
    <w:p w:rsidR="00A228FB" w:rsidRDefault="009D505E" w:rsidP="009D505E">
      <w:pPr>
        <w:pStyle w:val="NoSpacing"/>
        <w:pBdr>
          <w:bottom w:val="single" w:sz="4" w:space="1" w:color="auto"/>
        </w:pBdr>
      </w:pPr>
      <w:r>
        <w:t xml:space="preserve">Signature                                                                                            </w:t>
      </w:r>
      <w:r w:rsidR="00C37586">
        <w:t>DOB (REQUIRED)</w:t>
      </w:r>
      <w:r>
        <w:t xml:space="preserve">                                   </w:t>
      </w:r>
      <w:r w:rsidR="00C37586">
        <w:tab/>
      </w:r>
      <w:r w:rsidR="00C37586">
        <w:tab/>
      </w:r>
      <w:r>
        <w:t>Date</w:t>
      </w:r>
      <w:r w:rsidR="00A228FB">
        <w:br w:type="page"/>
      </w:r>
    </w:p>
    <w:p w:rsidR="004D0BCB" w:rsidRPr="00657341" w:rsidRDefault="00A228FB" w:rsidP="00A228FB">
      <w:pPr>
        <w:pStyle w:val="NoSpacing"/>
        <w:tabs>
          <w:tab w:val="left" w:pos="4440"/>
        </w:tabs>
        <w:ind w:left="0"/>
        <w:rPr>
          <w:b/>
          <w:color w:val="FF0000"/>
        </w:rPr>
      </w:pPr>
      <w:r w:rsidRPr="00657341">
        <w:rPr>
          <w:b/>
          <w:color w:val="FF0000"/>
        </w:rPr>
        <w:lastRenderedPageBreak/>
        <w:t>EXAMPLE</w:t>
      </w:r>
    </w:p>
    <w:p w:rsidR="00A228FB" w:rsidRDefault="00A228FB" w:rsidP="00A228FB">
      <w:pPr>
        <w:pStyle w:val="NoSpacing"/>
        <w:tabs>
          <w:tab w:val="left" w:pos="4440"/>
        </w:tabs>
        <w:ind w:left="0"/>
      </w:pPr>
      <w:r w:rsidRPr="00A228FB">
        <w:rPr>
          <w:b/>
        </w:rPr>
        <w:t>Finding:</w:t>
      </w:r>
      <w:r>
        <w:t xml:space="preserve"> Inadequate milk receipts to justify quantities served. Milk purchases did not support the number of breakfast and lunch meals served and claimed. The center purchased 194.2 gallons, when 211.1 were needed.</w:t>
      </w:r>
    </w:p>
    <w:p w:rsidR="00A228FB" w:rsidRDefault="00A228FB" w:rsidP="00A228FB">
      <w:pPr>
        <w:pStyle w:val="NoSpacing"/>
        <w:tabs>
          <w:tab w:val="left" w:pos="4440"/>
        </w:tabs>
        <w:ind w:left="0"/>
      </w:pPr>
    </w:p>
    <w:p w:rsidR="00A228FB" w:rsidRDefault="00A228FB" w:rsidP="00A228FB">
      <w:pPr>
        <w:pStyle w:val="NoSpacing"/>
        <w:tabs>
          <w:tab w:val="left" w:pos="4440"/>
        </w:tabs>
        <w:ind w:left="0"/>
      </w:pPr>
      <w:r>
        <w:t>Corrective Action:</w:t>
      </w:r>
    </w:p>
    <w:tbl>
      <w:tblPr>
        <w:tblStyle w:val="TableGrid"/>
        <w:tblW w:w="0" w:type="auto"/>
        <w:tblInd w:w="108" w:type="dxa"/>
        <w:tblLook w:val="04A0"/>
      </w:tblPr>
      <w:tblGrid>
        <w:gridCol w:w="490"/>
        <w:gridCol w:w="2700"/>
        <w:gridCol w:w="2054"/>
        <w:gridCol w:w="4566"/>
        <w:gridCol w:w="1573"/>
        <w:gridCol w:w="1685"/>
      </w:tblGrid>
      <w:tr w:rsidR="007C6F70" w:rsidRPr="004D0BCB" w:rsidTr="005B4F06">
        <w:trPr>
          <w:trHeight w:val="1547"/>
        </w:trPr>
        <w:tc>
          <w:tcPr>
            <w:tcW w:w="490" w:type="dxa"/>
          </w:tcPr>
          <w:p w:rsidR="007C6F70" w:rsidRDefault="007C6F70" w:rsidP="00AF7F98">
            <w:pPr>
              <w:pStyle w:val="NoSpacing"/>
              <w:ind w:left="0"/>
              <w:rPr>
                <w:sz w:val="36"/>
              </w:rPr>
            </w:pPr>
          </w:p>
        </w:tc>
        <w:tc>
          <w:tcPr>
            <w:tcW w:w="2700" w:type="dxa"/>
          </w:tcPr>
          <w:p w:rsidR="007C6F70" w:rsidRPr="005B4F06" w:rsidRDefault="007C6F70" w:rsidP="00AF7F98">
            <w:pPr>
              <w:pStyle w:val="NoSpacing"/>
              <w:ind w:left="0"/>
              <w:rPr>
                <w:b/>
                <w:sz w:val="20"/>
              </w:rPr>
            </w:pPr>
            <w:r w:rsidRPr="005B4F06">
              <w:rPr>
                <w:b/>
                <w:sz w:val="20"/>
              </w:rPr>
              <w:t xml:space="preserve">What </w:t>
            </w:r>
            <w:r w:rsidRPr="005B4F06">
              <w:rPr>
                <w:sz w:val="20"/>
              </w:rPr>
              <w:t>process and/or procedures will be implemented to correct the findings? (Detail)</w:t>
            </w:r>
          </w:p>
        </w:tc>
        <w:tc>
          <w:tcPr>
            <w:tcW w:w="2054" w:type="dxa"/>
          </w:tcPr>
          <w:p w:rsidR="007C6F70" w:rsidRPr="005B4F06" w:rsidRDefault="007C6F70" w:rsidP="00AF7F98">
            <w:pPr>
              <w:pStyle w:val="NoSpacing"/>
              <w:ind w:left="0"/>
              <w:rPr>
                <w:b/>
                <w:sz w:val="20"/>
              </w:rPr>
            </w:pPr>
            <w:r w:rsidRPr="005B4F06">
              <w:rPr>
                <w:b/>
                <w:sz w:val="20"/>
              </w:rPr>
              <w:t xml:space="preserve">Who </w:t>
            </w:r>
            <w:r w:rsidRPr="005B4F06">
              <w:rPr>
                <w:sz w:val="20"/>
              </w:rPr>
              <w:t>is/are responsible for implementing and complying with the process and/or procedures?</w:t>
            </w:r>
          </w:p>
          <w:p w:rsidR="007C6F70" w:rsidRPr="005B4F06" w:rsidRDefault="007C6F70" w:rsidP="00AF7F98">
            <w:pPr>
              <w:pStyle w:val="NoSpacing"/>
              <w:ind w:left="0"/>
              <w:rPr>
                <w:sz w:val="20"/>
              </w:rPr>
            </w:pPr>
            <w:r w:rsidRPr="005B4F06">
              <w:rPr>
                <w:sz w:val="20"/>
              </w:rPr>
              <w:t>(Name and Title)</w:t>
            </w:r>
          </w:p>
        </w:tc>
        <w:tc>
          <w:tcPr>
            <w:tcW w:w="4566" w:type="dxa"/>
          </w:tcPr>
          <w:p w:rsidR="007C6F70" w:rsidRPr="005B4F06" w:rsidRDefault="007C6F70" w:rsidP="00AF7F98">
            <w:pPr>
              <w:pStyle w:val="NoSpacing"/>
              <w:ind w:left="0"/>
              <w:rPr>
                <w:b/>
                <w:sz w:val="20"/>
              </w:rPr>
            </w:pPr>
            <w:r w:rsidRPr="005B4F06">
              <w:rPr>
                <w:b/>
                <w:sz w:val="20"/>
              </w:rPr>
              <w:t xml:space="preserve">How </w:t>
            </w:r>
            <w:r w:rsidRPr="005B4F06">
              <w:rPr>
                <w:sz w:val="20"/>
              </w:rPr>
              <w:t>will the program ensure that the processes and/or procedures are followed consistently in order to prevent future findings?</w:t>
            </w:r>
          </w:p>
          <w:p w:rsidR="007C6F70" w:rsidRPr="005B4F06" w:rsidRDefault="007C6F70" w:rsidP="00AF7F98">
            <w:pPr>
              <w:pStyle w:val="NoSpacing"/>
              <w:ind w:left="0"/>
              <w:rPr>
                <w:sz w:val="20"/>
              </w:rPr>
            </w:pPr>
            <w:r w:rsidRPr="005B4F06">
              <w:rPr>
                <w:sz w:val="20"/>
              </w:rPr>
              <w:t>(Detail)</w:t>
            </w:r>
          </w:p>
        </w:tc>
        <w:tc>
          <w:tcPr>
            <w:tcW w:w="1573" w:type="dxa"/>
          </w:tcPr>
          <w:p w:rsidR="007C6F70" w:rsidRPr="005B4F06" w:rsidRDefault="007C6F70" w:rsidP="00AF7F98">
            <w:pPr>
              <w:pStyle w:val="NoSpacing"/>
              <w:ind w:left="0"/>
              <w:rPr>
                <w:b/>
                <w:sz w:val="20"/>
              </w:rPr>
            </w:pPr>
            <w:r w:rsidRPr="005B4F06">
              <w:rPr>
                <w:b/>
                <w:sz w:val="20"/>
              </w:rPr>
              <w:t xml:space="preserve">When </w:t>
            </w:r>
            <w:r w:rsidRPr="005B4F06">
              <w:rPr>
                <w:sz w:val="20"/>
              </w:rPr>
              <w:t>will the process and/or procedure be implemented? (Specific date)</w:t>
            </w:r>
          </w:p>
        </w:tc>
        <w:tc>
          <w:tcPr>
            <w:tcW w:w="1685" w:type="dxa"/>
          </w:tcPr>
          <w:p w:rsidR="007C6F70" w:rsidRPr="005B4F06" w:rsidRDefault="007C6F70" w:rsidP="00AF7F98">
            <w:pPr>
              <w:pStyle w:val="NoSpacing"/>
              <w:ind w:left="0"/>
              <w:rPr>
                <w:b/>
                <w:sz w:val="20"/>
              </w:rPr>
            </w:pPr>
            <w:r w:rsidRPr="005B4F06">
              <w:rPr>
                <w:b/>
                <w:sz w:val="20"/>
              </w:rPr>
              <w:t xml:space="preserve">Where </w:t>
            </w:r>
            <w:r w:rsidRPr="005B4F06">
              <w:rPr>
                <w:sz w:val="20"/>
              </w:rPr>
              <w:t>will the corrective action plan documentation be retained/ stored/ filed</w:t>
            </w:r>
          </w:p>
        </w:tc>
      </w:tr>
      <w:tr w:rsidR="007C6F70" w:rsidRPr="004D0BCB" w:rsidTr="005B4F06">
        <w:trPr>
          <w:trHeight w:val="2870"/>
        </w:trPr>
        <w:tc>
          <w:tcPr>
            <w:tcW w:w="490" w:type="dxa"/>
          </w:tcPr>
          <w:p w:rsidR="007C6F70" w:rsidRPr="004D0BCB" w:rsidRDefault="007C6F70" w:rsidP="00AF7F98">
            <w:pPr>
              <w:pStyle w:val="NoSpacing"/>
              <w:ind w:left="0"/>
              <w:rPr>
                <w:sz w:val="36"/>
              </w:rPr>
            </w:pPr>
            <w:r>
              <w:rPr>
                <w:sz w:val="36"/>
              </w:rPr>
              <w:t>1.</w:t>
            </w:r>
          </w:p>
        </w:tc>
        <w:tc>
          <w:tcPr>
            <w:tcW w:w="2700" w:type="dxa"/>
            <w:vAlign w:val="center"/>
          </w:tcPr>
          <w:p w:rsidR="007C6F70" w:rsidRPr="005B4F06" w:rsidRDefault="007C6F70" w:rsidP="005B4F06">
            <w:pPr>
              <w:pStyle w:val="NoSpacing"/>
              <w:ind w:left="0"/>
            </w:pPr>
            <w:r w:rsidRPr="005B4F06">
              <w:t>Director will review the milk audit each day in Minute Menu to ensure there are no shortages of milk day. If there doesn’t appear to be enough milk for the next day, the cook or director will purchase enough milk before serving the breakfast the next day.</w:t>
            </w:r>
          </w:p>
        </w:tc>
        <w:tc>
          <w:tcPr>
            <w:tcW w:w="2054" w:type="dxa"/>
            <w:vAlign w:val="center"/>
          </w:tcPr>
          <w:p w:rsidR="00C41C78" w:rsidRDefault="00C41C78" w:rsidP="005B4F06">
            <w:pPr>
              <w:pStyle w:val="NoSpacing"/>
              <w:ind w:left="0"/>
            </w:pPr>
            <w:r>
              <w:t xml:space="preserve">John Smith, </w:t>
            </w:r>
            <w:r w:rsidR="007C6F70" w:rsidRPr="005B4F06">
              <w:t>director</w:t>
            </w:r>
          </w:p>
          <w:p w:rsidR="00C41C78" w:rsidRDefault="00C41C78" w:rsidP="005B4F06">
            <w:pPr>
              <w:pStyle w:val="NoSpacing"/>
              <w:ind w:left="0"/>
            </w:pPr>
          </w:p>
          <w:p w:rsidR="007C6F70" w:rsidRPr="005B4F06" w:rsidRDefault="00C41C78" w:rsidP="005B4F06">
            <w:pPr>
              <w:pStyle w:val="NoSpacing"/>
              <w:ind w:left="0"/>
            </w:pPr>
            <w:r>
              <w:t>Joanna Smith,</w:t>
            </w:r>
            <w:r w:rsidR="007C6F70" w:rsidRPr="005B4F06">
              <w:t xml:space="preserve"> cook</w:t>
            </w:r>
          </w:p>
        </w:tc>
        <w:tc>
          <w:tcPr>
            <w:tcW w:w="4566" w:type="dxa"/>
            <w:vAlign w:val="center"/>
          </w:tcPr>
          <w:p w:rsidR="007C6F70" w:rsidRPr="005B4F06" w:rsidRDefault="007C6F70" w:rsidP="005B4F06">
            <w:pPr>
              <w:pStyle w:val="NoSpacing"/>
              <w:ind w:left="0"/>
            </w:pPr>
            <w:r w:rsidRPr="005B4F06">
              <w:t>Receipts and milk purchases will be entered into Minute Menu on the day of purchase. Receipts will be properly copied and stored. Before a claim is submitted, the food receipts will be audited.</w:t>
            </w:r>
          </w:p>
        </w:tc>
        <w:tc>
          <w:tcPr>
            <w:tcW w:w="1573" w:type="dxa"/>
            <w:vAlign w:val="center"/>
          </w:tcPr>
          <w:p w:rsidR="007C6F70" w:rsidRPr="005B4F06" w:rsidRDefault="007C6F70" w:rsidP="005B4F06">
            <w:pPr>
              <w:pStyle w:val="NoSpacing"/>
              <w:ind w:left="0"/>
              <w:jc w:val="center"/>
            </w:pPr>
            <w:r w:rsidRPr="005B4F06">
              <w:t>12/7/2016</w:t>
            </w:r>
          </w:p>
        </w:tc>
        <w:tc>
          <w:tcPr>
            <w:tcW w:w="1685" w:type="dxa"/>
            <w:vAlign w:val="center"/>
          </w:tcPr>
          <w:p w:rsidR="007C6F70" w:rsidRPr="005B4F06" w:rsidRDefault="007C6F70" w:rsidP="005B4F06">
            <w:pPr>
              <w:pStyle w:val="NoSpacing"/>
              <w:ind w:left="0"/>
            </w:pPr>
            <w:r w:rsidRPr="005B4F06">
              <w:t>This plan will be stored in my CACFP binder manual. Copies of receipts will be stored with monthly claim files.</w:t>
            </w:r>
          </w:p>
        </w:tc>
      </w:tr>
    </w:tbl>
    <w:p w:rsidR="00A228FB" w:rsidRPr="004D0BCB" w:rsidRDefault="00A228FB" w:rsidP="00A228FB">
      <w:pPr>
        <w:pStyle w:val="NoSpacing"/>
        <w:tabs>
          <w:tab w:val="left" w:pos="4440"/>
        </w:tabs>
        <w:ind w:left="0"/>
      </w:pPr>
    </w:p>
    <w:sectPr w:rsidR="00A228FB" w:rsidRPr="004D0BCB" w:rsidSect="00A228FB">
      <w:footerReference w:type="default" r:id="rId6"/>
      <w:pgSz w:w="15840" w:h="12240" w:orient="landscape"/>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2F" w:rsidRDefault="0056732F" w:rsidP="004D0BCB">
      <w:pPr>
        <w:spacing w:after="0" w:line="240" w:lineRule="auto"/>
      </w:pPr>
      <w:r>
        <w:separator/>
      </w:r>
    </w:p>
  </w:endnote>
  <w:endnote w:type="continuationSeparator" w:id="0">
    <w:p w:rsidR="0056732F" w:rsidRDefault="0056732F" w:rsidP="004D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F" w:rsidRDefault="0056732F" w:rsidP="00A228FB">
    <w:pPr>
      <w:pStyle w:val="NoSpacing"/>
      <w:jc w:val="center"/>
    </w:pPr>
    <w:r>
      <w:t>OFFICE ONLY - RECEIVED: ___________________________      Revised 8/2016</w:t>
    </w:r>
  </w:p>
  <w:p w:rsidR="0056732F" w:rsidRDefault="0056732F" w:rsidP="00A228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2F" w:rsidRDefault="0056732F" w:rsidP="004D0BCB">
      <w:pPr>
        <w:spacing w:after="0" w:line="240" w:lineRule="auto"/>
      </w:pPr>
      <w:r>
        <w:separator/>
      </w:r>
    </w:p>
  </w:footnote>
  <w:footnote w:type="continuationSeparator" w:id="0">
    <w:p w:rsidR="0056732F" w:rsidRDefault="0056732F" w:rsidP="004D0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0BCB"/>
    <w:rsid w:val="00047449"/>
    <w:rsid w:val="000D3466"/>
    <w:rsid w:val="000F2C7A"/>
    <w:rsid w:val="000F7659"/>
    <w:rsid w:val="001028FA"/>
    <w:rsid w:val="001A1E8D"/>
    <w:rsid w:val="001D0C50"/>
    <w:rsid w:val="00263B75"/>
    <w:rsid w:val="00285306"/>
    <w:rsid w:val="0039136E"/>
    <w:rsid w:val="003D63F5"/>
    <w:rsid w:val="003E0B11"/>
    <w:rsid w:val="004B731D"/>
    <w:rsid w:val="004D0BCB"/>
    <w:rsid w:val="004E3E9D"/>
    <w:rsid w:val="00513C15"/>
    <w:rsid w:val="0056732F"/>
    <w:rsid w:val="00575D83"/>
    <w:rsid w:val="00576555"/>
    <w:rsid w:val="00595B21"/>
    <w:rsid w:val="005B4F06"/>
    <w:rsid w:val="00615AB7"/>
    <w:rsid w:val="00642492"/>
    <w:rsid w:val="00657341"/>
    <w:rsid w:val="006D7066"/>
    <w:rsid w:val="0073172F"/>
    <w:rsid w:val="0073728E"/>
    <w:rsid w:val="007475E0"/>
    <w:rsid w:val="007A0CFC"/>
    <w:rsid w:val="007C6F70"/>
    <w:rsid w:val="00882D93"/>
    <w:rsid w:val="008C7EC2"/>
    <w:rsid w:val="008D54F3"/>
    <w:rsid w:val="008D68C3"/>
    <w:rsid w:val="008F3FD2"/>
    <w:rsid w:val="00970413"/>
    <w:rsid w:val="009D505E"/>
    <w:rsid w:val="009E7FE5"/>
    <w:rsid w:val="00A228FB"/>
    <w:rsid w:val="00AE2CF1"/>
    <w:rsid w:val="00AF7F98"/>
    <w:rsid w:val="00B00E5D"/>
    <w:rsid w:val="00B45AE1"/>
    <w:rsid w:val="00B953EE"/>
    <w:rsid w:val="00BC2D3F"/>
    <w:rsid w:val="00BD07F4"/>
    <w:rsid w:val="00C37586"/>
    <w:rsid w:val="00C41C78"/>
    <w:rsid w:val="00C457AF"/>
    <w:rsid w:val="00CD2F61"/>
    <w:rsid w:val="00D1153B"/>
    <w:rsid w:val="00D3143E"/>
    <w:rsid w:val="00D437C6"/>
    <w:rsid w:val="00D66D6D"/>
    <w:rsid w:val="00D861AB"/>
    <w:rsid w:val="00DD1AA8"/>
    <w:rsid w:val="00DD2A9C"/>
    <w:rsid w:val="00E0443E"/>
    <w:rsid w:val="00E76624"/>
    <w:rsid w:val="00EA4836"/>
    <w:rsid w:val="00FD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120" w:lineRule="exact"/>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F5"/>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4D0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BCB"/>
  </w:style>
  <w:style w:type="paragraph" w:styleId="Footer">
    <w:name w:val="footer"/>
    <w:basedOn w:val="Normal"/>
    <w:link w:val="FooterChar"/>
    <w:uiPriority w:val="99"/>
    <w:semiHidden/>
    <w:unhideWhenUsed/>
    <w:rsid w:val="004D0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BCB"/>
  </w:style>
  <w:style w:type="paragraph" w:styleId="NoSpacing">
    <w:name w:val="No Spacing"/>
    <w:uiPriority w:val="1"/>
    <w:qFormat/>
    <w:rsid w:val="004D0BCB"/>
    <w:pPr>
      <w:spacing w:after="0" w:line="240" w:lineRule="auto"/>
    </w:pPr>
  </w:style>
  <w:style w:type="table" w:styleId="TableGrid">
    <w:name w:val="Table Grid"/>
    <w:basedOn w:val="TableNormal"/>
    <w:uiPriority w:val="59"/>
    <w:rsid w:val="004D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884863">
      <w:bodyDiv w:val="1"/>
      <w:marLeft w:val="0"/>
      <w:marRight w:val="0"/>
      <w:marTop w:val="0"/>
      <w:marBottom w:val="0"/>
      <w:divBdr>
        <w:top w:val="none" w:sz="0" w:space="0" w:color="auto"/>
        <w:left w:val="none" w:sz="0" w:space="0" w:color="auto"/>
        <w:bottom w:val="none" w:sz="0" w:space="0" w:color="auto"/>
        <w:right w:val="none" w:sz="0" w:space="0" w:color="auto"/>
      </w:divBdr>
    </w:div>
    <w:div w:id="1625772388">
      <w:bodyDiv w:val="1"/>
      <w:marLeft w:val="0"/>
      <w:marRight w:val="0"/>
      <w:marTop w:val="0"/>
      <w:marBottom w:val="0"/>
      <w:divBdr>
        <w:top w:val="none" w:sz="0" w:space="0" w:color="auto"/>
        <w:left w:val="none" w:sz="0" w:space="0" w:color="auto"/>
        <w:bottom w:val="none" w:sz="0" w:space="0" w:color="auto"/>
        <w:right w:val="none" w:sz="0" w:space="0" w:color="auto"/>
      </w:divBdr>
    </w:div>
    <w:div w:id="21379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 Green</dc:creator>
  <cp:lastModifiedBy> </cp:lastModifiedBy>
  <cp:revision>2</cp:revision>
  <cp:lastPrinted>2016-08-12T19:27:00Z</cp:lastPrinted>
  <dcterms:created xsi:type="dcterms:W3CDTF">2017-12-13T21:55:00Z</dcterms:created>
  <dcterms:modified xsi:type="dcterms:W3CDTF">2017-12-13T21:55:00Z</dcterms:modified>
</cp:coreProperties>
</file>